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9E9" w:rsidRDefault="00A039E9" w:rsidP="00A039E9">
      <w:pPr>
        <w:pStyle w:val="NormalWeb"/>
        <w:jc w:val="center"/>
      </w:pPr>
      <w:r>
        <w:rPr>
          <w:b/>
          <w:bCs/>
        </w:rPr>
        <w:t>TUTANAK HİZMETLERİ BAŞKANLIĞI</w:t>
      </w:r>
    </w:p>
    <w:p w:rsidR="00A039E9" w:rsidRDefault="00A039E9" w:rsidP="00A039E9">
      <w:pPr>
        <w:pStyle w:val="NormalWeb"/>
        <w:jc w:val="center"/>
      </w:pPr>
      <w:r>
        <w:t>14.11.2018 tarihli KADIN ERKEK FIRSAT EŞİTLİĞİ KOMİSYONU</w:t>
      </w:r>
    </w:p>
    <w:p w:rsidR="00A039E9" w:rsidRDefault="00A039E9" w:rsidP="00A039E9">
      <w:pPr>
        <w:pStyle w:val="NormalWeb"/>
        <w:jc w:val="center"/>
      </w:pPr>
      <w:r>
        <w:t>Konuşmacı: ARZU ERDEM Seçim Çevresi: İSTANBUL</w:t>
      </w:r>
    </w:p>
    <w:p w:rsidR="00A039E9" w:rsidRDefault="00A039E9" w:rsidP="00A039E9">
      <w:pPr>
        <w:pStyle w:val="NormalWeb"/>
      </w:pPr>
      <w:r>
        <w:rPr>
          <w:b/>
          <w:bCs/>
          <w:i/>
          <w:iCs/>
        </w:rPr>
        <w:t>Tutanak Metni:</w:t>
      </w:r>
    </w:p>
    <w:p w:rsidR="008138E4" w:rsidRDefault="00F543FB" w:rsidP="00A039E9">
      <w:r>
        <w:pict>
          <v:rect id="_x0000_i1025" style="width:453.6pt;height:1.5pt" o:hralign="center" o:hrstd="t" o:hr="t" fillcolor="#a0a0a0" stroked="f"/>
        </w:pict>
      </w:r>
    </w:p>
    <w:p w:rsidR="0059663F" w:rsidRPr="0059663F" w:rsidRDefault="0059663F" w:rsidP="0059663F">
      <w:pPr>
        <w:rPr>
          <w:rFonts w:eastAsia="Times New Roman"/>
        </w:rPr>
      </w:pPr>
      <w:r w:rsidRPr="0059663F">
        <w:rPr>
          <w:rFonts w:eastAsia="Times New Roman"/>
          <w:color w:val="000000"/>
          <w:sz w:val="27"/>
          <w:szCs w:val="27"/>
        </w:rPr>
        <w:t>ARZU ERDEM (İstanbul) - Teşekkür ederim Sayın Başkan.</w:t>
      </w:r>
    </w:p>
    <w:p w:rsidR="0059663F" w:rsidRPr="0059663F" w:rsidRDefault="0059663F" w:rsidP="00AE43B2">
      <w:pPr>
        <w:spacing w:before="100" w:beforeAutospacing="1" w:after="100" w:afterAutospacing="1"/>
        <w:jc w:val="both"/>
        <w:rPr>
          <w:rFonts w:eastAsia="Times New Roman"/>
          <w:color w:val="000000"/>
          <w:sz w:val="27"/>
          <w:szCs w:val="27"/>
        </w:rPr>
      </w:pPr>
      <w:r w:rsidRPr="0059663F">
        <w:rPr>
          <w:rFonts w:eastAsia="Times New Roman"/>
          <w:color w:val="000000"/>
          <w:sz w:val="27"/>
          <w:szCs w:val="27"/>
        </w:rPr>
        <w:t xml:space="preserve">     Değerli milletvekili arkadaşlarım, şimdi, eğitimle alakalı bizim vermiş olduğumuz millî değerlerin güçlendirilmesi </w:t>
      </w:r>
      <w:proofErr w:type="spellStart"/>
      <w:r w:rsidRPr="0059663F">
        <w:rPr>
          <w:rFonts w:eastAsia="Times New Roman"/>
          <w:color w:val="000000"/>
          <w:sz w:val="27"/>
          <w:szCs w:val="27"/>
        </w:rPr>
        <w:t>saikiyle</w:t>
      </w:r>
      <w:proofErr w:type="spellEnd"/>
      <w:r w:rsidRPr="0059663F">
        <w:rPr>
          <w:rFonts w:eastAsia="Times New Roman"/>
          <w:color w:val="000000"/>
          <w:sz w:val="27"/>
          <w:szCs w:val="27"/>
        </w:rPr>
        <w:t xml:space="preserve"> verilmiş olan önerge tarihimizde büyük başarılara imza altmış olan kahraman kadınlarımızın, Türk kadınlarının anlatıldığı öykülerin kaynak kitap olarak kullanılması için. Yani millî ve manevi değerlerin oturtulmasında sadece müfredatın incelenmesi değil, aslında kaynak kitapları noktasında da tespitlerin yapılmasının çok önemli olduğunu düşünüyoruz yani bu konuyla ilgili yeni bir birleştirme yapılabilirse millî değerlerin verilmesinde, manevi değerlerin verilmesinde kullanılacak olan kaynak kitapları ve kullanılacak olan kadın figürleri noktasında da birtakım... Hani çıkarıldı müfredattan sizin de bildiğiniz gibi, o kaynak kitapları bu sefer kullanılmıyor. İşte, o kadar güzel öyküler var ki çocuklarımız onlarla büyüdüğü zaman kadının hakikaten konumunun ne kadar yukarılarda olduğunu bir eğitim vasıtasıyla vermiş oluruz, o noktaya bir dikkat çekmek istiyorum, eğer uygun olursa bunların tamamını birleştirme noktasında.</w:t>
      </w:r>
    </w:p>
    <w:p w:rsidR="0059663F" w:rsidRPr="0059663F" w:rsidRDefault="0059663F" w:rsidP="00AE43B2">
      <w:pPr>
        <w:spacing w:before="100" w:beforeAutospacing="1" w:after="100" w:afterAutospacing="1"/>
        <w:jc w:val="both"/>
        <w:rPr>
          <w:rFonts w:eastAsia="Times New Roman"/>
          <w:color w:val="000000"/>
          <w:sz w:val="27"/>
          <w:szCs w:val="27"/>
        </w:rPr>
      </w:pPr>
      <w:r w:rsidRPr="0059663F">
        <w:rPr>
          <w:rFonts w:eastAsia="Times New Roman"/>
          <w:color w:val="000000"/>
          <w:sz w:val="27"/>
          <w:szCs w:val="27"/>
        </w:rPr>
        <w:t xml:space="preserve">     İkincisi, sığınmacı kadınlar, göçmen kadınlarla ilgili özellikle doğum kontrolü noktasında... Yani şöyle: </w:t>
      </w:r>
      <w:bookmarkStart w:id="0" w:name="_GoBack"/>
      <w:bookmarkEnd w:id="0"/>
      <w:r w:rsidRPr="0059663F">
        <w:rPr>
          <w:rFonts w:eastAsia="Times New Roman"/>
          <w:color w:val="000000"/>
          <w:sz w:val="27"/>
          <w:szCs w:val="27"/>
        </w:rPr>
        <w:t>Bu hastanelere geçen hafta değinmiştik. Hastanelerdeki 18 yaş altı doğumların yaklaşık yüzde 70'i mülteci kadınların doğumlarıyla alakalı. Ben bir hastanenin başhekimiyle konuştuğumda üçüncü doğumunu yapan 15 yaşındaki Suriyeli kız çocuğundan bahsetti yani o kadar fazla var ki o konuyla ilgili, göçmen ve mültecilerle alakalı verilmesi gereken eğitimler noktasında da eğer uygun olursa üçüncü komisyonun acil olarak kurulmasını değerlendirmemizde fayda var diye düşünüyorum.</w:t>
      </w:r>
    </w:p>
    <w:p w:rsidR="0059663F" w:rsidRPr="0059663F" w:rsidRDefault="0059663F" w:rsidP="00AE43B2">
      <w:pPr>
        <w:spacing w:before="100" w:beforeAutospacing="1" w:after="100" w:afterAutospacing="1"/>
        <w:jc w:val="both"/>
        <w:rPr>
          <w:rFonts w:eastAsia="Times New Roman"/>
          <w:color w:val="000000"/>
          <w:sz w:val="27"/>
          <w:szCs w:val="27"/>
        </w:rPr>
      </w:pPr>
      <w:r w:rsidRPr="0059663F">
        <w:rPr>
          <w:rFonts w:eastAsia="Times New Roman"/>
          <w:color w:val="000000"/>
          <w:sz w:val="27"/>
          <w:szCs w:val="27"/>
        </w:rPr>
        <w:t>     Teşekkür ediyorum.</w:t>
      </w:r>
    </w:p>
    <w:p w:rsidR="00A039E9" w:rsidRDefault="00A039E9" w:rsidP="00A039E9"/>
    <w:sectPr w:rsidR="00A039E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3FB" w:rsidRDefault="00F543FB" w:rsidP="003F130F">
      <w:r>
        <w:separator/>
      </w:r>
    </w:p>
  </w:endnote>
  <w:endnote w:type="continuationSeparator" w:id="0">
    <w:p w:rsidR="00F543FB" w:rsidRDefault="00F543FB" w:rsidP="003F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0F" w:rsidRDefault="003F130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0F" w:rsidRDefault="003F130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0F" w:rsidRDefault="003F13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3FB" w:rsidRDefault="00F543FB" w:rsidP="003F130F">
      <w:r>
        <w:separator/>
      </w:r>
    </w:p>
  </w:footnote>
  <w:footnote w:type="continuationSeparator" w:id="0">
    <w:p w:rsidR="00F543FB" w:rsidRDefault="00F543FB" w:rsidP="003F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0F" w:rsidRDefault="003F130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0F" w:rsidRPr="003F130F" w:rsidRDefault="003F130F" w:rsidP="003F130F">
    <w:pPr>
      <w:tabs>
        <w:tab w:val="center" w:pos="4536"/>
        <w:tab w:val="right" w:pos="9072"/>
      </w:tabs>
      <w:rPr>
        <w:rFonts w:eastAsia="Calibri"/>
      </w:rPr>
    </w:pPr>
    <w:r w:rsidRPr="003F130F">
      <w:rPr>
        <w:rFonts w:eastAsia="Calibri"/>
        <w:sz w:val="48"/>
        <w:szCs w:val="48"/>
      </w:rPr>
      <w:t xml:space="preserve">                                   </w:t>
    </w:r>
    <w:r>
      <w:rPr>
        <w:rFonts w:eastAsia="Calibri"/>
        <w:sz w:val="48"/>
        <w:szCs w:val="48"/>
      </w:rPr>
      <w:t xml:space="preserve">                           EK (</w:t>
    </w:r>
    <w:r w:rsidRPr="003F130F">
      <w:rPr>
        <w:rFonts w:eastAsia="Calibri"/>
        <w:sz w:val="48"/>
        <w:szCs w:val="48"/>
      </w:rPr>
      <w:t>8</w:t>
    </w:r>
    <w:r>
      <w:rPr>
        <w:rFonts w:eastAsia="Calibri"/>
        <w:sz w:val="48"/>
        <w:szCs w:val="48"/>
      </w:rPr>
      <w:t>1</w:t>
    </w:r>
    <w:r w:rsidRPr="003F130F">
      <w:rPr>
        <w:rFonts w:eastAsia="Calibri"/>
        <w:sz w:val="48"/>
        <w:szCs w:val="48"/>
      </w:rPr>
      <w:t>)</w:t>
    </w:r>
  </w:p>
  <w:p w:rsidR="003F130F" w:rsidRDefault="003F130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0F" w:rsidRDefault="003F130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2A"/>
    <w:rsid w:val="0012302A"/>
    <w:rsid w:val="003F130F"/>
    <w:rsid w:val="0059663F"/>
    <w:rsid w:val="008138E4"/>
    <w:rsid w:val="00842EE3"/>
    <w:rsid w:val="00A039E9"/>
    <w:rsid w:val="00AE43B2"/>
    <w:rsid w:val="00F063D9"/>
    <w:rsid w:val="00F5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C2DD5-5712-47DD-95B4-9172EE2E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E9"/>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130F"/>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3F130F"/>
  </w:style>
  <w:style w:type="paragraph" w:styleId="AltBilgi">
    <w:name w:val="footer"/>
    <w:basedOn w:val="Normal"/>
    <w:link w:val="AltBilgiChar"/>
    <w:uiPriority w:val="99"/>
    <w:unhideWhenUsed/>
    <w:rsid w:val="003F130F"/>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3F130F"/>
  </w:style>
  <w:style w:type="paragraph" w:styleId="NormalWeb">
    <w:name w:val="Normal (Web)"/>
    <w:basedOn w:val="Normal"/>
    <w:uiPriority w:val="99"/>
    <w:semiHidden/>
    <w:unhideWhenUsed/>
    <w:rsid w:val="00A039E9"/>
    <w:pPr>
      <w:spacing w:before="100" w:beforeAutospacing="1" w:after="100" w:afterAutospacing="1"/>
    </w:pPr>
  </w:style>
  <w:style w:type="paragraph" w:styleId="BalonMetni">
    <w:name w:val="Balloon Text"/>
    <w:basedOn w:val="Normal"/>
    <w:link w:val="BalonMetniChar"/>
    <w:uiPriority w:val="99"/>
    <w:semiHidden/>
    <w:unhideWhenUsed/>
    <w:rsid w:val="00AE43B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43B2"/>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029093">
      <w:bodyDiv w:val="1"/>
      <w:marLeft w:val="0"/>
      <w:marRight w:val="0"/>
      <w:marTop w:val="0"/>
      <w:marBottom w:val="0"/>
      <w:divBdr>
        <w:top w:val="none" w:sz="0" w:space="0" w:color="auto"/>
        <w:left w:val="none" w:sz="0" w:space="0" w:color="auto"/>
        <w:bottom w:val="none" w:sz="0" w:space="0" w:color="auto"/>
        <w:right w:val="none" w:sz="0" w:space="0" w:color="auto"/>
      </w:divBdr>
    </w:div>
    <w:div w:id="132011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280</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4</cp:revision>
  <cp:lastPrinted>2019-07-17T10:10:00Z</cp:lastPrinted>
  <dcterms:created xsi:type="dcterms:W3CDTF">2018-11-14T14:19:00Z</dcterms:created>
  <dcterms:modified xsi:type="dcterms:W3CDTF">2019-07-17T10:10:00Z</dcterms:modified>
</cp:coreProperties>
</file>